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15"/>
          <w:szCs w:val="18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合同包1</w:t>
      </w:r>
    </w:p>
    <w:tbl>
      <w:tblPr>
        <w:tblStyle w:val="5"/>
        <w:tblW w:w="14085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8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  <w:gridCol w:w="112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exact"/>
          <w:jc w:val="center"/>
        </w:trPr>
        <w:tc>
          <w:tcPr>
            <w:tcW w:w="1408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中标分项报价表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  <w:jc w:val="center"/>
        </w:trPr>
        <w:tc>
          <w:tcPr>
            <w:tcW w:w="1408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中标人名称： 浙江省邮电印刷股份有限公司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1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(全降解）生物降解塑料包装袋，双层单面5C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23*33+4CM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lang w:val="en-US" w:eastAsia="zh-CN" w:bidi="ar"/>
              </w:rPr>
              <w:t>25*30+</w:t>
            </w:r>
            <w:r>
              <w:rPr>
                <w:rStyle w:val="8"/>
                <w:lang w:val="en-US" w:eastAsia="zh-CN" w:bidi="ar"/>
              </w:rPr>
              <w:t>5CM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30*40+4CM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lang w:val="en-US" w:eastAsia="zh-CN" w:bidi="ar"/>
              </w:rPr>
              <w:t>32*40+</w:t>
            </w:r>
            <w:r>
              <w:rPr>
                <w:rStyle w:val="8"/>
                <w:lang w:val="en-US" w:eastAsia="zh-CN" w:bidi="ar"/>
              </w:rPr>
              <w:t>5CM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32*45+4CM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35*45+4CM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33*49+4CM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30*64+4CM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40*50+4CM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lang w:val="en-US" w:eastAsia="zh-CN" w:bidi="ar"/>
              </w:rPr>
              <w:t>40*53+</w:t>
            </w:r>
            <w:r>
              <w:rPr>
                <w:rStyle w:val="8"/>
                <w:lang w:val="en-US" w:eastAsia="zh-CN" w:bidi="ar"/>
              </w:rPr>
              <w:t>5CM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45*50+4CM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55*60+4CM</w:t>
            </w:r>
          </w:p>
        </w:tc>
        <w:tc>
          <w:tcPr>
            <w:tcW w:w="11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单面LOGO标识（邮政或EMS）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1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(万条）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1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lang w:val="en-US" w:eastAsia="zh-CN" w:bidi="ar"/>
              </w:rPr>
              <w:t>投标报价单价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>（元/条）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0.2034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0.2054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0.3182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0.3427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0.3808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0.4162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0.4257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0.5005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0.5261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0.5617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0.5919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0.8625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  <w:jc w:val="center"/>
        </w:trPr>
        <w:tc>
          <w:tcPr>
            <w:tcW w:w="1408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中标人名称： 珠海市鼎胜胶粘塑料环保科技有限公司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1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(全降解）生物降解塑料包装袋，双层单面5C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23*33+4CM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lang w:val="en-US" w:eastAsia="zh-CN" w:bidi="ar"/>
              </w:rPr>
              <w:t>25*30+</w:t>
            </w:r>
            <w:r>
              <w:rPr>
                <w:rStyle w:val="8"/>
                <w:lang w:val="en-US" w:eastAsia="zh-CN" w:bidi="ar"/>
              </w:rPr>
              <w:t>5CM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30*40+4CM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lang w:val="en-US" w:eastAsia="zh-CN" w:bidi="ar"/>
              </w:rPr>
              <w:t>32*40+</w:t>
            </w:r>
            <w:r>
              <w:rPr>
                <w:rStyle w:val="8"/>
                <w:lang w:val="en-US" w:eastAsia="zh-CN" w:bidi="ar"/>
              </w:rPr>
              <w:t>5CM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32*45+4CM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35*45+4CM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33*49+4CM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30*64+4CM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40*50+4CM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lang w:val="en-US" w:eastAsia="zh-CN" w:bidi="ar"/>
              </w:rPr>
              <w:t>40*53+</w:t>
            </w:r>
            <w:r>
              <w:rPr>
                <w:rStyle w:val="8"/>
                <w:lang w:val="en-US" w:eastAsia="zh-CN" w:bidi="ar"/>
              </w:rPr>
              <w:t>5CM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45*50+4CM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55*60+4CM</w:t>
            </w:r>
          </w:p>
        </w:tc>
        <w:tc>
          <w:tcPr>
            <w:tcW w:w="11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单面LOGO标识（邮政或EMS）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1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(万条）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22.3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26.3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15.5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  <w:jc w:val="center"/>
        </w:trPr>
        <w:tc>
          <w:tcPr>
            <w:tcW w:w="1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lang w:val="en-US" w:eastAsia="zh-CN" w:bidi="ar"/>
              </w:rPr>
              <w:t>投标报价单价</w:t>
            </w:r>
            <w:r>
              <w:rPr>
                <w:rStyle w:val="9"/>
                <w:sz w:val="21"/>
                <w:szCs w:val="21"/>
                <w:lang w:val="en-US" w:eastAsia="zh-CN" w:bidi="ar"/>
              </w:rPr>
              <w:t>（元/条）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0.242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0.246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0.372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0.402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0.443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0.48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0.493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0.582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0.61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0.62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0.65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0.007</w:t>
            </w:r>
          </w:p>
        </w:tc>
      </w:tr>
    </w:tbl>
    <w:p>
      <w:pPr>
        <w:rPr>
          <w:rFonts w:hint="eastAsia" w:eastAsiaTheme="minorEastAsia"/>
          <w:lang w:eastAsia="zh-CN"/>
        </w:rPr>
        <w:sectPr>
          <w:pgSz w:w="16838" w:h="11906" w:orient="landscape"/>
          <w:pgMar w:top="1576" w:right="1440" w:bottom="1576" w:left="1440" w:header="851" w:footer="992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br w:type="page"/>
      </w:r>
      <w:bookmarkStart w:id="0" w:name="_GoBack"/>
      <w:bookmarkEnd w:id="0"/>
    </w:p>
    <w:p>
      <w:pPr>
        <w:rPr>
          <w:sz w:val="15"/>
          <w:szCs w:val="18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合同包2</w:t>
      </w:r>
    </w:p>
    <w:tbl>
      <w:tblPr>
        <w:tblStyle w:val="5"/>
        <w:tblW w:w="886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19"/>
        <w:gridCol w:w="1476"/>
        <w:gridCol w:w="5"/>
        <w:gridCol w:w="1050"/>
        <w:gridCol w:w="1050"/>
        <w:gridCol w:w="4"/>
        <w:gridCol w:w="1054"/>
        <w:gridCol w:w="7"/>
        <w:gridCol w:w="1047"/>
        <w:gridCol w:w="18"/>
        <w:gridCol w:w="1020"/>
        <w:gridCol w:w="16"/>
        <w:gridCol w:w="1060"/>
        <w:gridCol w:w="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637" w:hRule="atLeast"/>
        </w:trPr>
        <w:tc>
          <w:tcPr>
            <w:tcW w:w="886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中标分项报价表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2" w:hRule="atLeast"/>
        </w:trPr>
        <w:tc>
          <w:tcPr>
            <w:tcW w:w="886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中标人名称： 珠海市鼎胜胶粘塑料环保科技有限公司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1279" w:hRule="atLeast"/>
        </w:trPr>
        <w:tc>
          <w:tcPr>
            <w:tcW w:w="105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规格尺寸</w:t>
            </w:r>
          </w:p>
        </w:tc>
        <w:tc>
          <w:tcPr>
            <w:tcW w:w="14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指标</w:t>
            </w:r>
          </w:p>
        </w:tc>
        <w:tc>
          <w:tcPr>
            <w:tcW w:w="105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100%原生料，双层单面6C</w:t>
            </w:r>
          </w:p>
        </w:tc>
        <w:tc>
          <w:tcPr>
            <w:tcW w:w="105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可降解防水袋，双层单面5C</w:t>
            </w:r>
          </w:p>
        </w:tc>
        <w:tc>
          <w:tcPr>
            <w:tcW w:w="10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100%原生料，双层单面5C</w:t>
            </w:r>
          </w:p>
        </w:tc>
        <w:tc>
          <w:tcPr>
            <w:tcW w:w="105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50%原生料，50%一级再生料，双层单面5C</w:t>
            </w:r>
          </w:p>
        </w:tc>
        <w:tc>
          <w:tcPr>
            <w:tcW w:w="105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90%一级再生料，10%原生料，双层单面5C</w:t>
            </w:r>
          </w:p>
        </w:tc>
        <w:tc>
          <w:tcPr>
            <w:tcW w:w="10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23*33+4CM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(万条）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180.4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402.4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390.8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2"/>
                <w:szCs w:val="22"/>
                <w:u w:val="none"/>
                <w:lang w:val="en-US" w:eastAsia="zh-CN" w:bidi="ar"/>
              </w:rPr>
              <w:t>0.093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2"/>
                <w:szCs w:val="22"/>
                <w:u w:val="none"/>
                <w:lang w:val="en-US" w:eastAsia="zh-CN" w:bidi="ar"/>
              </w:rPr>
              <w:t>0.083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2"/>
                <w:szCs w:val="22"/>
                <w:u w:val="none"/>
                <w:lang w:val="en-US" w:eastAsia="zh-CN" w:bidi="ar"/>
              </w:rPr>
              <w:t>0.077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2"/>
                <w:szCs w:val="22"/>
                <w:u w:val="none"/>
                <w:lang w:val="en-US" w:eastAsia="zh-CN" w:bidi="ar"/>
              </w:rPr>
              <w:t>0.073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2"/>
                <w:szCs w:val="22"/>
                <w:u w:val="none"/>
                <w:lang w:val="en-US" w:eastAsia="zh-CN" w:bidi="ar"/>
              </w:rPr>
              <w:t>0.069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25*30+</w:t>
            </w:r>
            <w:r>
              <w:rPr>
                <w:rStyle w:val="11"/>
                <w:rFonts w:ascii="宋体" w:hAnsi="宋体" w:eastAsia="宋体" w:cs="宋体"/>
                <w:sz w:val="24"/>
                <w:szCs w:val="24"/>
                <w:lang w:val="en-US" w:eastAsia="zh-CN" w:bidi="ar"/>
              </w:rPr>
              <w:t>5CM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(万条）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1202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1367.3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2"/>
                <w:szCs w:val="22"/>
                <w:u w:val="none"/>
                <w:lang w:val="en-US" w:eastAsia="zh-CN" w:bidi="ar"/>
              </w:rPr>
              <w:t>0.095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2"/>
                <w:szCs w:val="22"/>
                <w:u w:val="none"/>
                <w:lang w:val="en-US" w:eastAsia="zh-CN" w:bidi="ar"/>
              </w:rPr>
              <w:t>0.085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2"/>
                <w:szCs w:val="22"/>
                <w:u w:val="none"/>
                <w:lang w:val="en-US" w:eastAsia="zh-CN" w:bidi="ar"/>
              </w:rPr>
              <w:t>0.079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2"/>
                <w:szCs w:val="22"/>
                <w:u w:val="none"/>
                <w:lang w:val="en-US" w:eastAsia="zh-CN" w:bidi="ar"/>
              </w:rPr>
              <w:t>0.075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2"/>
                <w:szCs w:val="22"/>
                <w:u w:val="none"/>
                <w:lang w:val="en-US" w:eastAsia="zh-CN" w:bidi="ar"/>
              </w:rPr>
              <w:t>0.07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30*40+4CM</w:t>
            </w:r>
          </w:p>
        </w:tc>
        <w:tc>
          <w:tcPr>
            <w:tcW w:w="1476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(万条）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1370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48.9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441.2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2121.1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0.143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0.126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0.118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0.113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0.105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32*40+</w:t>
            </w:r>
            <w:r>
              <w:rPr>
                <w:rStyle w:val="11"/>
                <w:rFonts w:ascii="宋体" w:hAnsi="宋体" w:eastAsia="宋体" w:cs="宋体"/>
                <w:sz w:val="24"/>
                <w:szCs w:val="24"/>
                <w:lang w:val="en-US" w:eastAsia="zh-CN" w:bidi="ar"/>
              </w:rPr>
              <w:t>5CM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1284.7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1382.7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0.153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0.135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0.126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0.122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32*45+4CM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(万条）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93.2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0.148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0.142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0.133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35*45+4CM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52.2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597.5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271.6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1322.3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0.172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0.165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0.158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0.147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33*49+4CM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0.173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0.168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0.16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0.148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30*64+4CM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16.5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0.23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0.205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0.192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0.185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40*50+4CM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110.1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259.9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0.263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0.222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0.212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0.194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40*53+</w:t>
            </w:r>
            <w:r>
              <w:rPr>
                <w:rStyle w:val="11"/>
                <w:rFonts w:ascii="宋体" w:hAnsi="宋体" w:eastAsia="宋体" w:cs="宋体"/>
                <w:sz w:val="24"/>
                <w:szCs w:val="24"/>
                <w:lang w:val="en-US" w:eastAsia="zh-CN" w:bidi="ar"/>
              </w:rPr>
              <w:t>5CM</w:t>
            </w:r>
          </w:p>
        </w:tc>
        <w:tc>
          <w:tcPr>
            <w:tcW w:w="14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898</w:t>
            </w:r>
          </w:p>
        </w:tc>
        <w:tc>
          <w:tcPr>
            <w:tcW w:w="105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0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05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05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0.258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0.236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0.215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0.228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0.192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45*50+4CM</w:t>
            </w:r>
          </w:p>
        </w:tc>
        <w:tc>
          <w:tcPr>
            <w:tcW w:w="14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105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05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38.2</w:t>
            </w:r>
          </w:p>
        </w:tc>
        <w:tc>
          <w:tcPr>
            <w:tcW w:w="105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105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104.6</w:t>
            </w:r>
          </w:p>
        </w:tc>
        <w:tc>
          <w:tcPr>
            <w:tcW w:w="10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0.273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0.245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0.227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0.218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0.202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55*60+4CM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165.4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25.4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215.5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87.9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0.395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0.356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0.33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0.318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0.295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背胶袋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(万条）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FF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FF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FF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0.183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FFFF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restart"/>
            <w:tcBorders>
              <w:top w:val="single" w:color="auto" w:sz="4" w:space="0"/>
              <w:left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单面LOGO标识（邮政或EMS）</w:t>
            </w: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(万条）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397.19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567" w:hRule="exact"/>
        </w:trPr>
        <w:tc>
          <w:tcPr>
            <w:tcW w:w="1054" w:type="dxa"/>
            <w:gridSpan w:val="2"/>
            <w:vMerge w:val="continue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（元/条）</w:t>
            </w:r>
          </w:p>
        </w:tc>
        <w:tc>
          <w:tcPr>
            <w:tcW w:w="105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206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2060"/>
                <w:kern w:val="0"/>
                <w:sz w:val="21"/>
                <w:szCs w:val="21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886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中标分项报价表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8865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中标人名称：厦门壹盛昕包装有限公司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规格尺寸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指标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100%原生料，双层单面6C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可降解防水袋，双层单面5C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100%原生料，双层单面5C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50%原生料，50%一级再生料，双层单面5C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90%一级再生料，10%原生料，双层单面5C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23*33+4CM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180.4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51.8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402.4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390.8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0.1066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0.0885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0.0812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0.0762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0.0721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25*30+5CM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1202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1367.3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0.095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0.0894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0.0821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0.077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0.0729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30*40+4CM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1370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48.9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441.2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2121.1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0.1613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0.1442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0.1328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0.1249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0.1185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32*40+5CM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1284.7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1382.7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0.1738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0.1564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0.1441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0.1356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0.1287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32*45+4CM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93.2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0.1945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0.174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0.1604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0.1511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0.1434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35*45+4CM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381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52.2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597.5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271.6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1322.3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0.2137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0.1913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0.1764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0.1662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0.1578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33*49+4CM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0.2188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0.1959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0.1807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0.1702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0.1616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30*64+4CM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16.5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0.2592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0.2323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0.2143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0.202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0.1919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40*50+4CM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110.1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259.9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0.2728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0.2445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0.2257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0.2127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0.2021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40*53+5CM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898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0.2914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0.2616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0.2415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0.2277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0.2164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45*50+4CM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229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38.2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304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104.6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0.3081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0.2763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0.2551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0.2406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0.2286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55*60+4CM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165.4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25.4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215.5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87.9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0.4536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0.4073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0.3764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0.3552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0.3378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背胶袋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0.168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单面LOGO标识（邮政或EMS）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预算数量(万条）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397.19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--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0.0129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合同包3</w:t>
      </w:r>
    </w:p>
    <w:p>
      <w:pPr>
        <w:pStyle w:val="2"/>
        <w:ind w:left="0" w:leftChars="0" w:firstLine="0" w:firstLineChars="0"/>
        <w:jc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中标分项报价表</w:t>
      </w:r>
    </w:p>
    <w:p>
      <w:pPr>
        <w:pStyle w:val="2"/>
        <w:ind w:left="0" w:leftChars="0" w:firstLine="0" w:firstLineChars="0"/>
        <w:jc w:val="both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中标人名称：浙江邮邦电力科技有限公司</w:t>
      </w:r>
    </w:p>
    <w:tbl>
      <w:tblPr>
        <w:tblStyle w:val="5"/>
        <w:tblW w:w="9657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643"/>
        <w:gridCol w:w="644"/>
        <w:gridCol w:w="644"/>
        <w:gridCol w:w="641"/>
        <w:gridCol w:w="3"/>
        <w:gridCol w:w="644"/>
        <w:gridCol w:w="644"/>
        <w:gridCol w:w="635"/>
        <w:gridCol w:w="4"/>
        <w:gridCol w:w="640"/>
        <w:gridCol w:w="644"/>
        <w:gridCol w:w="654"/>
        <w:gridCol w:w="634"/>
        <w:gridCol w:w="644"/>
        <w:gridCol w:w="644"/>
        <w:gridCol w:w="65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643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邮袋名称</w:t>
            </w:r>
          </w:p>
        </w:tc>
        <w:tc>
          <w:tcPr>
            <w:tcW w:w="2572" w:type="dxa"/>
            <w:gridSpan w:val="4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国内袋(普包白色、包快红绿相间)</w:t>
            </w:r>
          </w:p>
        </w:tc>
        <w:tc>
          <w:tcPr>
            <w:tcW w:w="1930" w:type="dxa"/>
            <w:gridSpan w:val="5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国际航空袋（蓝色）</w:t>
            </w:r>
          </w:p>
        </w:tc>
        <w:tc>
          <w:tcPr>
            <w:tcW w:w="1938" w:type="dxa"/>
            <w:gridSpan w:val="3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国际水陆路袋（蓝色）</w:t>
            </w:r>
          </w:p>
        </w:tc>
        <w:tc>
          <w:tcPr>
            <w:tcW w:w="2574" w:type="dxa"/>
            <w:gridSpan w:val="4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国际特快袋(黄蓝相间，国际E邮宝黄色)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643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邮袋编号</w:t>
            </w:r>
          </w:p>
        </w:tc>
        <w:tc>
          <w:tcPr>
            <w:tcW w:w="643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1号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2号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3号</w:t>
            </w:r>
          </w:p>
        </w:tc>
        <w:tc>
          <w:tcPr>
            <w:tcW w:w="644" w:type="dxa"/>
            <w:gridSpan w:val="2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集包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1号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2号</w:t>
            </w:r>
          </w:p>
        </w:tc>
        <w:tc>
          <w:tcPr>
            <w:tcW w:w="63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3号</w:t>
            </w:r>
          </w:p>
        </w:tc>
        <w:tc>
          <w:tcPr>
            <w:tcW w:w="644" w:type="dxa"/>
            <w:gridSpan w:val="2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1号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2号</w:t>
            </w:r>
          </w:p>
        </w:tc>
        <w:tc>
          <w:tcPr>
            <w:tcW w:w="65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3号</w:t>
            </w:r>
          </w:p>
        </w:tc>
        <w:tc>
          <w:tcPr>
            <w:tcW w:w="63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1号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2号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3号</w:t>
            </w:r>
          </w:p>
        </w:tc>
        <w:tc>
          <w:tcPr>
            <w:tcW w:w="652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E邮宝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0" w:hRule="atLeast"/>
          <w:jc w:val="center"/>
        </w:trPr>
        <w:tc>
          <w:tcPr>
            <w:tcW w:w="643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预算需求数量(万条）</w:t>
            </w:r>
          </w:p>
        </w:tc>
        <w:tc>
          <w:tcPr>
            <w:tcW w:w="643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200 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644" w:type="dxa"/>
            <w:gridSpan w:val="2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130 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63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644" w:type="dxa"/>
            <w:gridSpan w:val="2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65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63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652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126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0" w:hRule="atLeast"/>
          <w:jc w:val="center"/>
        </w:trPr>
        <w:tc>
          <w:tcPr>
            <w:tcW w:w="643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643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1.13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0.43</w:t>
            </w:r>
          </w:p>
        </w:tc>
        <w:tc>
          <w:tcPr>
            <w:tcW w:w="644" w:type="dxa"/>
            <w:gridSpan w:val="2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2.28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3.10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2.60</w:t>
            </w:r>
          </w:p>
        </w:tc>
        <w:tc>
          <w:tcPr>
            <w:tcW w:w="63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</w:t>
            </w:r>
          </w:p>
        </w:tc>
        <w:tc>
          <w:tcPr>
            <w:tcW w:w="644" w:type="dxa"/>
            <w:gridSpan w:val="2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3.05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2.60</w:t>
            </w:r>
          </w:p>
        </w:tc>
        <w:tc>
          <w:tcPr>
            <w:tcW w:w="65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</w:t>
            </w:r>
          </w:p>
        </w:tc>
        <w:tc>
          <w:tcPr>
            <w:tcW w:w="63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3.05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2.60</w:t>
            </w:r>
          </w:p>
        </w:tc>
        <w:tc>
          <w:tcPr>
            <w:tcW w:w="644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1.06</w:t>
            </w:r>
          </w:p>
        </w:tc>
        <w:tc>
          <w:tcPr>
            <w:tcW w:w="652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2.95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pPr>
        <w:jc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中标分项报价表</w:t>
      </w:r>
    </w:p>
    <w:p>
      <w:pPr>
        <w:pStyle w:val="2"/>
        <w:ind w:left="0" w:leftChars="0" w:firstLine="0" w:firstLineChars="0"/>
        <w:jc w:val="both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中标人名称：广东天元实业集团股份有限公司</w:t>
      </w:r>
    </w:p>
    <w:tbl>
      <w:tblPr>
        <w:tblStyle w:val="5"/>
        <w:tblW w:w="966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649"/>
        <w:gridCol w:w="641"/>
        <w:gridCol w:w="630"/>
        <w:gridCol w:w="645"/>
        <w:gridCol w:w="645"/>
        <w:gridCol w:w="645"/>
        <w:gridCol w:w="645"/>
        <w:gridCol w:w="645"/>
        <w:gridCol w:w="630"/>
        <w:gridCol w:w="645"/>
        <w:gridCol w:w="650"/>
        <w:gridCol w:w="659"/>
        <w:gridCol w:w="661"/>
        <w:gridCol w:w="66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610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邮袋名称</w:t>
            </w:r>
          </w:p>
        </w:tc>
        <w:tc>
          <w:tcPr>
            <w:tcW w:w="2565" w:type="dxa"/>
            <w:gridSpan w:val="4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国内袋(普包白色、包快红绿相间)</w:t>
            </w:r>
          </w:p>
        </w:tc>
        <w:tc>
          <w:tcPr>
            <w:tcW w:w="1935" w:type="dxa"/>
            <w:gridSpan w:val="3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国际航空袋（蓝色）</w:t>
            </w:r>
          </w:p>
        </w:tc>
        <w:tc>
          <w:tcPr>
            <w:tcW w:w="1920" w:type="dxa"/>
            <w:gridSpan w:val="3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国际水陆路袋（蓝色）</w:t>
            </w:r>
          </w:p>
        </w:tc>
        <w:tc>
          <w:tcPr>
            <w:tcW w:w="2632" w:type="dxa"/>
            <w:gridSpan w:val="4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国际特快袋(黄蓝相间，国际E邮宝黄色)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610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邮袋编号</w:t>
            </w:r>
          </w:p>
        </w:tc>
        <w:tc>
          <w:tcPr>
            <w:tcW w:w="649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1号</w:t>
            </w:r>
          </w:p>
        </w:tc>
        <w:tc>
          <w:tcPr>
            <w:tcW w:w="641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2号</w:t>
            </w:r>
          </w:p>
        </w:tc>
        <w:tc>
          <w:tcPr>
            <w:tcW w:w="630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3号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集包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1号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2号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3号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1号</w:t>
            </w:r>
          </w:p>
        </w:tc>
        <w:tc>
          <w:tcPr>
            <w:tcW w:w="630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2号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3号</w:t>
            </w:r>
          </w:p>
        </w:tc>
        <w:tc>
          <w:tcPr>
            <w:tcW w:w="650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1号</w:t>
            </w:r>
          </w:p>
        </w:tc>
        <w:tc>
          <w:tcPr>
            <w:tcW w:w="659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2号</w:t>
            </w:r>
          </w:p>
        </w:tc>
        <w:tc>
          <w:tcPr>
            <w:tcW w:w="661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3号</w:t>
            </w:r>
          </w:p>
        </w:tc>
        <w:tc>
          <w:tcPr>
            <w:tcW w:w="662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E邮宝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  <w:jc w:val="center"/>
        </w:trPr>
        <w:tc>
          <w:tcPr>
            <w:tcW w:w="610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预算需求数量(万条）</w:t>
            </w:r>
          </w:p>
        </w:tc>
        <w:tc>
          <w:tcPr>
            <w:tcW w:w="649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200 </w:t>
            </w:r>
          </w:p>
        </w:tc>
        <w:tc>
          <w:tcPr>
            <w:tcW w:w="641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630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130 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630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650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659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661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662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126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  <w:jc w:val="center"/>
        </w:trPr>
        <w:tc>
          <w:tcPr>
            <w:tcW w:w="610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投标报价单价（元/条）</w:t>
            </w:r>
          </w:p>
        </w:tc>
        <w:tc>
          <w:tcPr>
            <w:tcW w:w="649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1.29</w:t>
            </w:r>
          </w:p>
        </w:tc>
        <w:tc>
          <w:tcPr>
            <w:tcW w:w="641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1.14</w:t>
            </w:r>
          </w:p>
        </w:tc>
        <w:tc>
          <w:tcPr>
            <w:tcW w:w="630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1.81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2.33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1.88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2.28</w:t>
            </w:r>
          </w:p>
        </w:tc>
        <w:tc>
          <w:tcPr>
            <w:tcW w:w="630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1.86</w:t>
            </w:r>
          </w:p>
        </w:tc>
        <w:tc>
          <w:tcPr>
            <w:tcW w:w="645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0.88</w:t>
            </w:r>
          </w:p>
        </w:tc>
        <w:tc>
          <w:tcPr>
            <w:tcW w:w="650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2.38</w:t>
            </w:r>
          </w:p>
        </w:tc>
        <w:tc>
          <w:tcPr>
            <w:tcW w:w="659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1.95</w:t>
            </w:r>
          </w:p>
        </w:tc>
        <w:tc>
          <w:tcPr>
            <w:tcW w:w="661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0.95</w:t>
            </w:r>
          </w:p>
        </w:tc>
        <w:tc>
          <w:tcPr>
            <w:tcW w:w="662" w:type="dxa"/>
            <w:tcBorders>
              <w:tl2br w:val="nil"/>
              <w:tr2bl w:val="nil"/>
            </w:tcBorders>
            <w:tcMar>
              <w:top w:w="9" w:type="dxa"/>
              <w:left w:w="9" w:type="dxa"/>
              <w:right w:w="9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2.28</w:t>
            </w:r>
          </w:p>
        </w:tc>
      </w:tr>
    </w:tbl>
    <w:p>
      <w:pPr>
        <w:pStyle w:val="2"/>
        <w:rPr>
          <w:rFonts w:hint="eastAsia"/>
          <w:lang w:eastAsia="zh-CN"/>
        </w:rPr>
      </w:pPr>
    </w:p>
    <w:sectPr>
      <w:pgSz w:w="11906" w:h="16838"/>
      <w:pgMar w:top="1440" w:right="1576" w:bottom="1440" w:left="1576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 Narrow">
    <w:panose1 w:val="020B0606020202030204"/>
    <w:charset w:val="00"/>
    <w:family w:val="decorative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14ECD"/>
    <w:rsid w:val="0B3C17AF"/>
    <w:rsid w:val="10114ECD"/>
    <w:rsid w:val="1F1F5D24"/>
    <w:rsid w:val="343A1262"/>
    <w:rsid w:val="63825BD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4606"/>
      </w:tabs>
      <w:ind w:firstLine="420"/>
    </w:pPr>
  </w:style>
  <w:style w:type="paragraph" w:styleId="3">
    <w:name w:val="Body Text Indent"/>
    <w:basedOn w:val="1"/>
    <w:uiPriority w:val="0"/>
    <w:pPr>
      <w:spacing w:line="360" w:lineRule="auto"/>
      <w:ind w:firstLine="525"/>
    </w:pPr>
    <w:rPr>
      <w:rFonts w:ascii="Arial Narrow" w:hAnsi="Arial Narrow"/>
      <w:sz w:val="24"/>
      <w:szCs w:val="21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font61"/>
    <w:basedOn w:val="4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">
    <w:name w:val="font31"/>
    <w:basedOn w:val="4"/>
    <w:uiPriority w:val="0"/>
    <w:rPr>
      <w:rFonts w:hint="eastAsia" w:ascii="宋体" w:hAnsi="宋体" w:eastAsia="宋体" w:cs="宋体"/>
      <w:i/>
      <w:color w:val="000000"/>
      <w:sz w:val="21"/>
      <w:szCs w:val="21"/>
      <w:u w:val="single"/>
    </w:rPr>
  </w:style>
  <w:style w:type="character" w:customStyle="1" w:styleId="9">
    <w:name w:val="font8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21"/>
    <w:basedOn w:val="4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1">
    <w:name w:val="font112"/>
    <w:basedOn w:val="4"/>
    <w:qFormat/>
    <w:uiPriority w:val="0"/>
    <w:rPr>
      <w:rFonts w:hint="eastAsia" w:ascii="宋体" w:hAnsi="宋体" w:eastAsia="宋体" w:cs="宋体"/>
      <w:i/>
      <w:color w:val="000000"/>
      <w:sz w:val="21"/>
      <w:szCs w:val="21"/>
      <w:u w:val="single"/>
    </w:rPr>
  </w:style>
  <w:style w:type="paragraph" w:customStyle="1" w:styleId="12">
    <w:name w:val="样式3"/>
    <w:basedOn w:val="13"/>
    <w:uiPriority w:val="0"/>
    <w:pPr>
      <w:spacing w:line="0" w:lineRule="atLeast"/>
      <w:outlineLvl w:val="0"/>
    </w:pPr>
    <w:rPr>
      <w:rFonts w:ascii="Arial Narrow" w:hAnsi="Times New Roman" w:eastAsia="Arial Narrow"/>
      <w:sz w:val="28"/>
      <w:lang w:val="en-US" w:eastAsia="zh-CN"/>
    </w:rPr>
  </w:style>
  <w:style w:type="paragraph" w:customStyle="1" w:styleId="13">
    <w:name w:val="Plain Text"/>
    <w:basedOn w:val="1"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2020-10-16T07:54:00Z</dcterms:created>
  <dc:creator>。。</dc:creator>
  <cp:lastModifiedBy>赵琤威</cp:lastModifiedBy>
  <cp:lastPrinted>2020-10-23T08:36:18Z</cp:lastPrinted>
  <dcterms:modified xsi:type="dcterms:W3CDTF">2020-10-23T08:46:39Z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2052-10.8.0.5422</vt:lpwstr>
  </property>
</Properties>
</file>